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41B85" w14:textId="77777777" w:rsidR="00F572AB" w:rsidRDefault="00737EF1" w:rsidP="004F3A4C">
      <w:pPr>
        <w:pStyle w:val="BodyText"/>
        <w:kinsoku w:val="0"/>
        <w:overflowPunct w:val="0"/>
        <w:spacing w:before="4"/>
        <w:ind w:left="0"/>
        <w:jc w:val="right"/>
        <w:rPr>
          <w:rFonts w:ascii="Times New Roman" w:hAnsi="Times New Roman" w:cs="Times New Roman"/>
          <w:sz w:val="25"/>
          <w:szCs w:val="25"/>
        </w:rPr>
      </w:pPr>
      <w:r>
        <w:rPr>
          <w:rFonts w:ascii="Times New Roman" w:hAnsi="Times New Roman" w:cs="Times New Roman"/>
          <w:sz w:val="20"/>
          <w:szCs w:val="20"/>
        </w:rPr>
        <w:pict w14:anchorId="3B795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85pt;height:65.85pt">
            <v:imagedata r:id="rId8" o:title=""/>
          </v:shape>
        </w:pict>
      </w:r>
    </w:p>
    <w:p w14:paraId="3AC0804E" w14:textId="77777777" w:rsidR="00F572AB" w:rsidRPr="004F3A4C" w:rsidRDefault="00F572AB" w:rsidP="004F3A4C">
      <w:pPr>
        <w:pStyle w:val="BodyText"/>
        <w:kinsoku w:val="0"/>
        <w:overflowPunct w:val="0"/>
        <w:spacing w:before="56"/>
        <w:ind w:left="3820" w:right="3568"/>
        <w:rPr>
          <w:b/>
        </w:rPr>
      </w:pPr>
      <w:bookmarkStart w:id="0" w:name="Facilities_Building_Porter_Job_Desciptio"/>
      <w:bookmarkEnd w:id="0"/>
      <w:r w:rsidRPr="004F3A4C">
        <w:rPr>
          <w:b/>
        </w:rPr>
        <w:t>JOB DESCRIPTION</w:t>
      </w:r>
    </w:p>
    <w:p w14:paraId="0606F2A7" w14:textId="77777777" w:rsidR="00F572AB" w:rsidRPr="004F3A4C" w:rsidRDefault="004F3A4C" w:rsidP="004F3A4C">
      <w:pPr>
        <w:pStyle w:val="BodyText"/>
        <w:kinsoku w:val="0"/>
        <w:overflowPunct w:val="0"/>
        <w:ind w:left="3100" w:right="3568"/>
        <w:rPr>
          <w:b/>
        </w:rPr>
      </w:pPr>
      <w:r>
        <w:rPr>
          <w:b/>
        </w:rPr>
        <w:t xml:space="preserve">       </w:t>
      </w:r>
      <w:r w:rsidR="00F572AB" w:rsidRPr="004F3A4C">
        <w:rPr>
          <w:b/>
        </w:rPr>
        <w:t>Facilities Porter (Building)</w:t>
      </w:r>
    </w:p>
    <w:p w14:paraId="53979AA0" w14:textId="38B31924" w:rsidR="004F3A4C" w:rsidRPr="004F3A4C" w:rsidRDefault="004F3A4C" w:rsidP="004F3A4C">
      <w:pPr>
        <w:pStyle w:val="BodyText"/>
        <w:kinsoku w:val="0"/>
        <w:overflowPunct w:val="0"/>
        <w:ind w:left="3100" w:right="3568" w:firstLine="500"/>
        <w:rPr>
          <w:b/>
        </w:rPr>
      </w:pPr>
      <w:r>
        <w:rPr>
          <w:b/>
          <w:bCs/>
        </w:rPr>
        <w:t xml:space="preserve">    </w:t>
      </w:r>
    </w:p>
    <w:p w14:paraId="7A13E189" w14:textId="77777777" w:rsidR="00F572AB" w:rsidRDefault="00F572AB">
      <w:pPr>
        <w:pStyle w:val="BodyText"/>
        <w:kinsoku w:val="0"/>
        <w:overflowPunct w:val="0"/>
        <w:spacing w:before="3"/>
        <w:ind w:left="0"/>
      </w:pPr>
    </w:p>
    <w:tbl>
      <w:tblPr>
        <w:tblW w:w="10773" w:type="dxa"/>
        <w:tblInd w:w="-562" w:type="dxa"/>
        <w:tblLayout w:type="fixed"/>
        <w:tblCellMar>
          <w:left w:w="0" w:type="dxa"/>
          <w:right w:w="0" w:type="dxa"/>
        </w:tblCellMar>
        <w:tblLook w:val="0000" w:firstRow="0" w:lastRow="0" w:firstColumn="0" w:lastColumn="0" w:noHBand="0" w:noVBand="0"/>
      </w:tblPr>
      <w:tblGrid>
        <w:gridCol w:w="6836"/>
        <w:gridCol w:w="3937"/>
      </w:tblGrid>
      <w:tr w:rsidR="004F3A4C" w14:paraId="0541B9ED" w14:textId="77777777" w:rsidTr="00B4488F">
        <w:trPr>
          <w:trHeight w:hRule="exact" w:val="278"/>
        </w:trPr>
        <w:tc>
          <w:tcPr>
            <w:tcW w:w="6836" w:type="dxa"/>
            <w:tcBorders>
              <w:top w:val="single" w:sz="4" w:space="0" w:color="000000"/>
              <w:left w:val="single" w:sz="4" w:space="0" w:color="000000"/>
              <w:bottom w:val="single" w:sz="4" w:space="0" w:color="000000"/>
              <w:right w:val="single" w:sz="4" w:space="0" w:color="000000"/>
            </w:tcBorders>
          </w:tcPr>
          <w:p w14:paraId="67C036CF" w14:textId="77777777" w:rsidR="004F3A4C" w:rsidRDefault="004F3A4C">
            <w:pPr>
              <w:pStyle w:val="TableParagraph"/>
              <w:kinsoku w:val="0"/>
              <w:overflowPunct w:val="0"/>
              <w:ind w:left="103"/>
              <w:rPr>
                <w:rFonts w:ascii="Times New Roman" w:hAnsi="Times New Roman" w:cs="Times New Roman"/>
                <w:b/>
              </w:rPr>
            </w:pPr>
            <w:r>
              <w:rPr>
                <w:b/>
                <w:sz w:val="22"/>
                <w:szCs w:val="22"/>
              </w:rPr>
              <w:t xml:space="preserve">Job Title: </w:t>
            </w:r>
            <w:r>
              <w:rPr>
                <w:sz w:val="22"/>
                <w:szCs w:val="22"/>
              </w:rPr>
              <w:t>Facilities Porter (</w:t>
            </w:r>
            <w:r w:rsidR="00B4488F">
              <w:rPr>
                <w:sz w:val="22"/>
                <w:szCs w:val="22"/>
              </w:rPr>
              <w:t>College</w:t>
            </w:r>
            <w:r>
              <w:rPr>
                <w:sz w:val="22"/>
                <w:szCs w:val="22"/>
              </w:rPr>
              <w:t>)</w:t>
            </w:r>
          </w:p>
          <w:p w14:paraId="54038EB8" w14:textId="77777777" w:rsidR="004F3A4C" w:rsidRDefault="004F3A4C">
            <w:pPr>
              <w:pStyle w:val="TableParagraph"/>
              <w:kinsoku w:val="0"/>
              <w:overflowPunct w:val="0"/>
              <w:ind w:left="103"/>
              <w:rPr>
                <w:rFonts w:ascii="Times New Roman" w:hAnsi="Times New Roman" w:cs="Times New Roman"/>
              </w:rPr>
            </w:pPr>
            <w:r>
              <w:rPr>
                <w:sz w:val="22"/>
                <w:szCs w:val="22"/>
              </w:rPr>
              <w:t>Facilities Porter Building</w:t>
            </w:r>
          </w:p>
        </w:tc>
        <w:tc>
          <w:tcPr>
            <w:tcW w:w="3937" w:type="dxa"/>
            <w:tcBorders>
              <w:top w:val="single" w:sz="4" w:space="0" w:color="000000"/>
              <w:left w:val="single" w:sz="4" w:space="0" w:color="000000"/>
              <w:bottom w:val="single" w:sz="4" w:space="0" w:color="000000"/>
              <w:right w:val="single" w:sz="4" w:space="0" w:color="000000"/>
            </w:tcBorders>
          </w:tcPr>
          <w:p w14:paraId="27871BC9" w14:textId="77777777" w:rsidR="004F3A4C" w:rsidRDefault="004F3A4C">
            <w:pPr>
              <w:pStyle w:val="TableParagraph"/>
              <w:kinsoku w:val="0"/>
              <w:overflowPunct w:val="0"/>
              <w:ind w:left="103"/>
              <w:rPr>
                <w:rFonts w:ascii="Times New Roman" w:hAnsi="Times New Roman" w:cs="Times New Roman"/>
              </w:rPr>
            </w:pPr>
            <w:r>
              <w:rPr>
                <w:b/>
                <w:sz w:val="22"/>
                <w:szCs w:val="22"/>
              </w:rPr>
              <w:t>Present Grade:</w:t>
            </w:r>
            <w:r>
              <w:rPr>
                <w:sz w:val="22"/>
                <w:szCs w:val="22"/>
              </w:rPr>
              <w:t xml:space="preserve"> 3S</w:t>
            </w:r>
          </w:p>
        </w:tc>
      </w:tr>
      <w:tr w:rsidR="00F572AB" w14:paraId="5102F4F2" w14:textId="77777777" w:rsidTr="00B4488F">
        <w:trPr>
          <w:trHeight w:hRule="exact" w:val="278"/>
        </w:trPr>
        <w:tc>
          <w:tcPr>
            <w:tcW w:w="10773" w:type="dxa"/>
            <w:gridSpan w:val="2"/>
            <w:tcBorders>
              <w:top w:val="single" w:sz="4" w:space="0" w:color="000000"/>
              <w:left w:val="single" w:sz="4" w:space="0" w:color="000000"/>
              <w:bottom w:val="single" w:sz="4" w:space="0" w:color="000000"/>
              <w:right w:val="single" w:sz="4" w:space="0" w:color="000000"/>
            </w:tcBorders>
          </w:tcPr>
          <w:p w14:paraId="45866CA6" w14:textId="77777777" w:rsidR="00F572AB" w:rsidRDefault="00F572AB" w:rsidP="00B4488F">
            <w:pPr>
              <w:pStyle w:val="TableParagraph"/>
              <w:tabs>
                <w:tab w:val="left" w:pos="3187"/>
              </w:tabs>
              <w:kinsoku w:val="0"/>
              <w:overflowPunct w:val="0"/>
              <w:ind w:left="103"/>
              <w:rPr>
                <w:rFonts w:ascii="Times New Roman" w:hAnsi="Times New Roman" w:cs="Times New Roman"/>
              </w:rPr>
            </w:pPr>
            <w:r>
              <w:rPr>
                <w:b/>
                <w:sz w:val="22"/>
                <w:szCs w:val="22"/>
              </w:rPr>
              <w:t>Department</w:t>
            </w:r>
            <w:r>
              <w:rPr>
                <w:b/>
                <w:spacing w:val="-1"/>
                <w:sz w:val="22"/>
                <w:szCs w:val="22"/>
              </w:rPr>
              <w:t xml:space="preserve"> </w:t>
            </w:r>
            <w:r>
              <w:rPr>
                <w:b/>
                <w:sz w:val="22"/>
                <w:szCs w:val="22"/>
              </w:rPr>
              <w:t>/</w:t>
            </w:r>
            <w:r>
              <w:rPr>
                <w:b/>
                <w:spacing w:val="-3"/>
                <w:sz w:val="22"/>
                <w:szCs w:val="22"/>
              </w:rPr>
              <w:t xml:space="preserve"> </w:t>
            </w:r>
            <w:r>
              <w:rPr>
                <w:b/>
                <w:sz w:val="22"/>
                <w:szCs w:val="22"/>
              </w:rPr>
              <w:t>College:</w:t>
            </w:r>
            <w:r>
              <w:rPr>
                <w:sz w:val="22"/>
                <w:szCs w:val="22"/>
              </w:rPr>
              <w:tab/>
            </w:r>
            <w:r w:rsidR="00B4488F">
              <w:rPr>
                <w:sz w:val="22"/>
                <w:szCs w:val="22"/>
              </w:rPr>
              <w:t>Facilities, Security</w:t>
            </w:r>
          </w:p>
        </w:tc>
      </w:tr>
      <w:tr w:rsidR="00F572AB" w14:paraId="1B1582AD" w14:textId="77777777" w:rsidTr="00B4488F">
        <w:trPr>
          <w:trHeight w:hRule="exact" w:val="278"/>
        </w:trPr>
        <w:tc>
          <w:tcPr>
            <w:tcW w:w="10773" w:type="dxa"/>
            <w:gridSpan w:val="2"/>
            <w:tcBorders>
              <w:top w:val="single" w:sz="4" w:space="0" w:color="000000"/>
              <w:left w:val="single" w:sz="4" w:space="0" w:color="000000"/>
              <w:bottom w:val="single" w:sz="4" w:space="0" w:color="000000"/>
              <w:right w:val="single" w:sz="4" w:space="0" w:color="000000"/>
            </w:tcBorders>
          </w:tcPr>
          <w:p w14:paraId="797BBD2E" w14:textId="77777777" w:rsidR="00F572AB" w:rsidRDefault="00F572AB">
            <w:pPr>
              <w:pStyle w:val="TableParagraph"/>
              <w:tabs>
                <w:tab w:val="left" w:pos="3165"/>
              </w:tabs>
              <w:kinsoku w:val="0"/>
              <w:overflowPunct w:val="0"/>
              <w:ind w:left="103"/>
              <w:rPr>
                <w:rFonts w:ascii="Times New Roman" w:hAnsi="Times New Roman" w:cs="Times New Roman"/>
              </w:rPr>
            </w:pPr>
            <w:r>
              <w:rPr>
                <w:b/>
                <w:sz w:val="22"/>
                <w:szCs w:val="22"/>
              </w:rPr>
              <w:t>Directly</w:t>
            </w:r>
            <w:r>
              <w:rPr>
                <w:b/>
                <w:spacing w:val="-1"/>
                <w:sz w:val="22"/>
                <w:szCs w:val="22"/>
              </w:rPr>
              <w:t xml:space="preserve"> </w:t>
            </w:r>
            <w:r>
              <w:rPr>
                <w:b/>
                <w:sz w:val="22"/>
                <w:szCs w:val="22"/>
              </w:rPr>
              <w:t>responsible</w:t>
            </w:r>
            <w:r>
              <w:rPr>
                <w:b/>
                <w:spacing w:val="-4"/>
                <w:sz w:val="22"/>
                <w:szCs w:val="22"/>
              </w:rPr>
              <w:t xml:space="preserve"> </w:t>
            </w:r>
            <w:r>
              <w:rPr>
                <w:b/>
                <w:sz w:val="22"/>
                <w:szCs w:val="22"/>
              </w:rPr>
              <w:t>to:</w:t>
            </w:r>
            <w:r>
              <w:rPr>
                <w:sz w:val="22"/>
                <w:szCs w:val="22"/>
              </w:rPr>
              <w:tab/>
              <w:t>Duty</w:t>
            </w:r>
            <w:r>
              <w:rPr>
                <w:spacing w:val="-3"/>
                <w:sz w:val="22"/>
                <w:szCs w:val="22"/>
              </w:rPr>
              <w:t xml:space="preserve"> </w:t>
            </w:r>
            <w:r>
              <w:rPr>
                <w:sz w:val="22"/>
                <w:szCs w:val="22"/>
              </w:rPr>
              <w:t>Supervisor</w:t>
            </w:r>
          </w:p>
        </w:tc>
      </w:tr>
      <w:tr w:rsidR="00F572AB" w14:paraId="59DD8FDF" w14:textId="77777777" w:rsidTr="00B4488F">
        <w:trPr>
          <w:trHeight w:hRule="exact" w:val="278"/>
        </w:trPr>
        <w:tc>
          <w:tcPr>
            <w:tcW w:w="10773" w:type="dxa"/>
            <w:gridSpan w:val="2"/>
            <w:tcBorders>
              <w:top w:val="single" w:sz="4" w:space="0" w:color="000000"/>
              <w:left w:val="single" w:sz="4" w:space="0" w:color="000000"/>
              <w:bottom w:val="single" w:sz="4" w:space="0" w:color="000000"/>
              <w:right w:val="single" w:sz="4" w:space="0" w:color="000000"/>
            </w:tcBorders>
          </w:tcPr>
          <w:p w14:paraId="2342EF28" w14:textId="77777777" w:rsidR="00F572AB" w:rsidRDefault="00F572AB">
            <w:pPr>
              <w:pStyle w:val="TableParagraph"/>
              <w:tabs>
                <w:tab w:val="left" w:pos="3164"/>
              </w:tabs>
              <w:kinsoku w:val="0"/>
              <w:overflowPunct w:val="0"/>
              <w:ind w:left="103"/>
              <w:rPr>
                <w:rFonts w:ascii="Times New Roman" w:hAnsi="Times New Roman" w:cs="Times New Roman"/>
              </w:rPr>
            </w:pPr>
            <w:r>
              <w:rPr>
                <w:b/>
                <w:sz w:val="22"/>
                <w:szCs w:val="22"/>
              </w:rPr>
              <w:t>Supervisory</w:t>
            </w:r>
            <w:r>
              <w:rPr>
                <w:b/>
                <w:spacing w:val="-3"/>
                <w:sz w:val="22"/>
                <w:szCs w:val="22"/>
              </w:rPr>
              <w:t xml:space="preserve"> </w:t>
            </w:r>
            <w:r>
              <w:rPr>
                <w:b/>
                <w:sz w:val="22"/>
                <w:szCs w:val="22"/>
              </w:rPr>
              <w:t>responsibility</w:t>
            </w:r>
            <w:r>
              <w:rPr>
                <w:b/>
                <w:spacing w:val="-3"/>
                <w:sz w:val="22"/>
                <w:szCs w:val="22"/>
              </w:rPr>
              <w:t xml:space="preserve"> </w:t>
            </w:r>
            <w:r>
              <w:rPr>
                <w:b/>
                <w:sz w:val="22"/>
                <w:szCs w:val="22"/>
              </w:rPr>
              <w:t>for:</w:t>
            </w:r>
            <w:r>
              <w:rPr>
                <w:sz w:val="22"/>
                <w:szCs w:val="22"/>
              </w:rPr>
              <w:tab/>
              <w:t>N/A</w:t>
            </w:r>
          </w:p>
        </w:tc>
      </w:tr>
      <w:tr w:rsidR="00F572AB" w14:paraId="310BAFD6" w14:textId="77777777" w:rsidTr="00B4488F">
        <w:trPr>
          <w:trHeight w:hRule="exact" w:val="817"/>
        </w:trPr>
        <w:tc>
          <w:tcPr>
            <w:tcW w:w="10773" w:type="dxa"/>
            <w:gridSpan w:val="2"/>
            <w:tcBorders>
              <w:top w:val="single" w:sz="4" w:space="0" w:color="000000"/>
              <w:left w:val="single" w:sz="4" w:space="0" w:color="000000"/>
              <w:bottom w:val="single" w:sz="4" w:space="0" w:color="000000"/>
              <w:right w:val="single" w:sz="4" w:space="0" w:color="000000"/>
            </w:tcBorders>
          </w:tcPr>
          <w:p w14:paraId="23E53CA6" w14:textId="77777777" w:rsidR="004F3A4C" w:rsidRDefault="004F3A4C">
            <w:pPr>
              <w:pStyle w:val="TableParagraph"/>
              <w:tabs>
                <w:tab w:val="left" w:pos="3151"/>
              </w:tabs>
              <w:kinsoku w:val="0"/>
              <w:overflowPunct w:val="0"/>
              <w:ind w:left="103"/>
              <w:rPr>
                <w:b/>
              </w:rPr>
            </w:pPr>
            <w:r>
              <w:rPr>
                <w:b/>
                <w:sz w:val="22"/>
                <w:szCs w:val="22"/>
              </w:rPr>
              <w:t>Other contacts:</w:t>
            </w:r>
          </w:p>
          <w:p w14:paraId="2C546F98" w14:textId="77777777" w:rsidR="00F572AB" w:rsidRDefault="00F572AB">
            <w:pPr>
              <w:pStyle w:val="TableParagraph"/>
              <w:tabs>
                <w:tab w:val="left" w:pos="3151"/>
              </w:tabs>
              <w:kinsoku w:val="0"/>
              <w:overflowPunct w:val="0"/>
              <w:ind w:left="103"/>
              <w:rPr>
                <w:b/>
              </w:rPr>
            </w:pPr>
            <w:r>
              <w:rPr>
                <w:b/>
                <w:sz w:val="22"/>
                <w:szCs w:val="22"/>
              </w:rPr>
              <w:t>Internal:</w:t>
            </w:r>
            <w:r>
              <w:rPr>
                <w:b/>
                <w:sz w:val="22"/>
                <w:szCs w:val="22"/>
              </w:rPr>
              <w:tab/>
            </w:r>
            <w:r>
              <w:rPr>
                <w:sz w:val="22"/>
                <w:szCs w:val="22"/>
              </w:rPr>
              <w:t>Members of</w:t>
            </w:r>
            <w:r>
              <w:rPr>
                <w:spacing w:val="-4"/>
                <w:sz w:val="22"/>
                <w:szCs w:val="22"/>
              </w:rPr>
              <w:t xml:space="preserve"> </w:t>
            </w:r>
            <w:r>
              <w:rPr>
                <w:sz w:val="22"/>
                <w:szCs w:val="22"/>
              </w:rPr>
              <w:t>staff</w:t>
            </w:r>
          </w:p>
          <w:p w14:paraId="3E49D20A" w14:textId="77777777" w:rsidR="00F572AB" w:rsidRDefault="00F572AB">
            <w:pPr>
              <w:pStyle w:val="TableParagraph"/>
              <w:tabs>
                <w:tab w:val="left" w:pos="3134"/>
              </w:tabs>
              <w:kinsoku w:val="0"/>
              <w:overflowPunct w:val="0"/>
              <w:spacing w:line="240" w:lineRule="auto"/>
              <w:ind w:left="103"/>
              <w:rPr>
                <w:rFonts w:ascii="Times New Roman" w:hAnsi="Times New Roman" w:cs="Times New Roman"/>
              </w:rPr>
            </w:pPr>
            <w:r>
              <w:rPr>
                <w:b/>
                <w:sz w:val="22"/>
                <w:szCs w:val="22"/>
              </w:rPr>
              <w:t>External:</w:t>
            </w:r>
            <w:r>
              <w:rPr>
                <w:sz w:val="22"/>
                <w:szCs w:val="22"/>
              </w:rPr>
              <w:tab/>
              <w:t>Members of</w:t>
            </w:r>
            <w:r>
              <w:rPr>
                <w:spacing w:val="-7"/>
                <w:sz w:val="22"/>
                <w:szCs w:val="22"/>
              </w:rPr>
              <w:t xml:space="preserve"> </w:t>
            </w:r>
            <w:r>
              <w:rPr>
                <w:sz w:val="22"/>
                <w:szCs w:val="22"/>
              </w:rPr>
              <w:t>public</w:t>
            </w:r>
            <w:r w:rsidR="00B4488F">
              <w:rPr>
                <w:sz w:val="22"/>
                <w:szCs w:val="22"/>
              </w:rPr>
              <w:t xml:space="preserve"> and contractors</w:t>
            </w:r>
          </w:p>
        </w:tc>
      </w:tr>
      <w:tr w:rsidR="00F572AB" w14:paraId="503849F0" w14:textId="77777777" w:rsidTr="00B4488F">
        <w:trPr>
          <w:trHeight w:hRule="exact" w:val="10216"/>
        </w:trPr>
        <w:tc>
          <w:tcPr>
            <w:tcW w:w="10773" w:type="dxa"/>
            <w:gridSpan w:val="2"/>
            <w:tcBorders>
              <w:top w:val="single" w:sz="4" w:space="0" w:color="000000"/>
              <w:left w:val="single" w:sz="4" w:space="0" w:color="000000"/>
              <w:bottom w:val="single" w:sz="4" w:space="0" w:color="000000"/>
              <w:right w:val="single" w:sz="4" w:space="0" w:color="000000"/>
            </w:tcBorders>
          </w:tcPr>
          <w:p w14:paraId="2865754B" w14:textId="77777777" w:rsidR="00B4488F" w:rsidRDefault="00B4488F" w:rsidP="00B4488F">
            <w:pPr>
              <w:pStyle w:val="TableParagraph"/>
              <w:kinsoku w:val="0"/>
              <w:overflowPunct w:val="0"/>
              <w:ind w:left="103"/>
              <w:rPr>
                <w:b/>
                <w:bCs/>
              </w:rPr>
            </w:pPr>
            <w:r>
              <w:rPr>
                <w:b/>
                <w:bCs/>
                <w:sz w:val="22"/>
                <w:szCs w:val="22"/>
              </w:rPr>
              <w:t>Context</w:t>
            </w:r>
          </w:p>
          <w:p w14:paraId="57517BD6" w14:textId="77777777" w:rsidR="00B4488F" w:rsidRDefault="00B4488F" w:rsidP="00B4488F">
            <w:pPr>
              <w:pStyle w:val="TableParagraph"/>
              <w:kinsoku w:val="0"/>
              <w:overflowPunct w:val="0"/>
              <w:ind w:left="103"/>
              <w:rPr>
                <w:b/>
                <w:bCs/>
              </w:rPr>
            </w:pPr>
          </w:p>
          <w:p w14:paraId="6C08A66B" w14:textId="77777777" w:rsidR="00F572AB" w:rsidRDefault="00B4488F" w:rsidP="00B4488F">
            <w:pPr>
              <w:pStyle w:val="TableParagraph"/>
              <w:kinsoku w:val="0"/>
              <w:overflowPunct w:val="0"/>
              <w:ind w:left="103"/>
            </w:pPr>
            <w:r>
              <w:rPr>
                <w:bCs/>
                <w:sz w:val="22"/>
                <w:szCs w:val="22"/>
              </w:rPr>
              <w:t>The Facilities Division is responsible for all property and facilities services on behalf of the University including delivery of the Facilities Strategy.</w:t>
            </w:r>
          </w:p>
          <w:p w14:paraId="22E5435F" w14:textId="77777777" w:rsidR="00F572AB" w:rsidRDefault="00F572AB">
            <w:pPr>
              <w:pStyle w:val="TableParagraph"/>
              <w:kinsoku w:val="0"/>
              <w:overflowPunct w:val="0"/>
              <w:spacing w:line="240" w:lineRule="auto"/>
              <w:ind w:left="0"/>
            </w:pPr>
          </w:p>
          <w:tbl>
            <w:tblPr>
              <w:tblW w:w="12240" w:type="dxa"/>
              <w:tblBorders>
                <w:top w:val="nil"/>
                <w:left w:val="nil"/>
                <w:bottom w:val="nil"/>
                <w:right w:val="nil"/>
              </w:tblBorders>
              <w:tblLayout w:type="fixed"/>
              <w:tblLook w:val="0000" w:firstRow="0" w:lastRow="0" w:firstColumn="0" w:lastColumn="0" w:noHBand="0" w:noVBand="0"/>
            </w:tblPr>
            <w:tblGrid>
              <w:gridCol w:w="12240"/>
            </w:tblGrid>
            <w:tr w:rsidR="00B4488F" w14:paraId="3F549A1B" w14:textId="77777777" w:rsidTr="00A25ABA">
              <w:trPr>
                <w:trHeight w:val="5156"/>
              </w:trPr>
              <w:tc>
                <w:tcPr>
                  <w:tcW w:w="12240" w:type="dxa"/>
                </w:tcPr>
                <w:p w14:paraId="50564796" w14:textId="77777777" w:rsidR="00B4488F" w:rsidRDefault="00B4488F" w:rsidP="00B4488F">
                  <w:pPr>
                    <w:pStyle w:val="Default"/>
                    <w:rPr>
                      <w:b/>
                      <w:bCs/>
                      <w:sz w:val="22"/>
                      <w:szCs w:val="22"/>
                    </w:rPr>
                  </w:pPr>
                  <w:r>
                    <w:rPr>
                      <w:b/>
                      <w:bCs/>
                      <w:sz w:val="22"/>
                      <w:szCs w:val="22"/>
                    </w:rPr>
                    <w:t>Purpose of the job</w:t>
                  </w:r>
                </w:p>
                <w:p w14:paraId="1905288D" w14:textId="77777777" w:rsidR="00B4488F" w:rsidRDefault="00B4488F" w:rsidP="00B4488F">
                  <w:pPr>
                    <w:pStyle w:val="Default"/>
                    <w:rPr>
                      <w:sz w:val="22"/>
                      <w:szCs w:val="22"/>
                    </w:rPr>
                  </w:pPr>
                  <w:r>
                    <w:rPr>
                      <w:b/>
                      <w:bCs/>
                      <w:sz w:val="22"/>
                      <w:szCs w:val="22"/>
                    </w:rPr>
                    <w:t xml:space="preserve"> </w:t>
                  </w:r>
                </w:p>
                <w:p w14:paraId="75F161A4" w14:textId="77777777" w:rsidR="00B4488F" w:rsidRDefault="00B4488F" w:rsidP="00B4488F">
                  <w:pPr>
                    <w:pStyle w:val="Default"/>
                    <w:rPr>
                      <w:sz w:val="22"/>
                      <w:szCs w:val="22"/>
                    </w:rPr>
                  </w:pPr>
                  <w:r>
                    <w:rPr>
                      <w:sz w:val="22"/>
                      <w:szCs w:val="22"/>
                    </w:rPr>
                    <w:t xml:space="preserve">The post holder will normally be associated with the post of Facilities Porter (College) but the post holder will form </w:t>
                  </w:r>
                </w:p>
                <w:p w14:paraId="483BC82A" w14:textId="77777777" w:rsidR="00B4488F" w:rsidRDefault="00B4488F" w:rsidP="00B4488F">
                  <w:pPr>
                    <w:pStyle w:val="Default"/>
                    <w:rPr>
                      <w:sz w:val="22"/>
                      <w:szCs w:val="22"/>
                    </w:rPr>
                  </w:pPr>
                  <w:r>
                    <w:rPr>
                      <w:sz w:val="22"/>
                      <w:szCs w:val="22"/>
                    </w:rPr>
                    <w:t xml:space="preserve">part of a team and be flexible to act in any of the three posts as directed by the Duty Supervisor namely: Security </w:t>
                  </w:r>
                </w:p>
                <w:p w14:paraId="387AC934" w14:textId="77777777" w:rsidR="00B4488F" w:rsidRDefault="00B4488F" w:rsidP="00B4488F">
                  <w:pPr>
                    <w:pStyle w:val="Default"/>
                    <w:rPr>
                      <w:sz w:val="22"/>
                      <w:szCs w:val="22"/>
                    </w:rPr>
                  </w:pPr>
                  <w:r>
                    <w:rPr>
                      <w:sz w:val="22"/>
                      <w:szCs w:val="22"/>
                    </w:rPr>
                    <w:t xml:space="preserve">Officer, Facilities Porter (College), Facilities Porter (Buildings). </w:t>
                  </w:r>
                </w:p>
                <w:p w14:paraId="5985907A" w14:textId="77777777" w:rsidR="00B4488F" w:rsidRDefault="00B4488F" w:rsidP="00B4488F">
                  <w:pPr>
                    <w:pStyle w:val="Default"/>
                    <w:rPr>
                      <w:sz w:val="22"/>
                      <w:szCs w:val="22"/>
                    </w:rPr>
                  </w:pPr>
                </w:p>
                <w:p w14:paraId="7404882F" w14:textId="77777777" w:rsidR="00B4488F" w:rsidRDefault="00B4488F" w:rsidP="00B4488F">
                  <w:pPr>
                    <w:pStyle w:val="Default"/>
                    <w:rPr>
                      <w:sz w:val="22"/>
                      <w:szCs w:val="22"/>
                    </w:rPr>
                  </w:pPr>
                  <w:r>
                    <w:rPr>
                      <w:sz w:val="22"/>
                      <w:szCs w:val="22"/>
                    </w:rPr>
                    <w:t xml:space="preserve">The Security and Facilities Porter role is essential to service excellence and the smooth running of the institution </w:t>
                  </w:r>
                </w:p>
                <w:p w14:paraId="6CE97A8B" w14:textId="77777777" w:rsidR="00B4488F" w:rsidRDefault="00B4488F" w:rsidP="00B4488F">
                  <w:pPr>
                    <w:pStyle w:val="Default"/>
                    <w:rPr>
                      <w:sz w:val="22"/>
                      <w:szCs w:val="22"/>
                    </w:rPr>
                  </w:pPr>
                  <w:r>
                    <w:rPr>
                      <w:sz w:val="22"/>
                      <w:szCs w:val="22"/>
                    </w:rPr>
                    <w:t xml:space="preserve">providing a safe and secure environment for staff, visitors, students and working as part of the Security team to </w:t>
                  </w:r>
                </w:p>
                <w:p w14:paraId="540F0FEB" w14:textId="77777777" w:rsidR="00B4488F" w:rsidRDefault="00B4488F" w:rsidP="00B4488F">
                  <w:pPr>
                    <w:pStyle w:val="Default"/>
                    <w:rPr>
                      <w:sz w:val="22"/>
                      <w:szCs w:val="22"/>
                    </w:rPr>
                  </w:pPr>
                  <w:r>
                    <w:rPr>
                      <w:sz w:val="22"/>
                      <w:szCs w:val="22"/>
                    </w:rPr>
                    <w:t xml:space="preserve">provide a range of customer focused services. </w:t>
                  </w:r>
                </w:p>
                <w:p w14:paraId="60E29A16" w14:textId="77777777" w:rsidR="00B4488F" w:rsidRDefault="00B4488F" w:rsidP="00B4488F">
                  <w:pPr>
                    <w:pStyle w:val="Default"/>
                    <w:rPr>
                      <w:sz w:val="22"/>
                      <w:szCs w:val="22"/>
                    </w:rPr>
                  </w:pPr>
                </w:p>
                <w:p w14:paraId="703E3786" w14:textId="77777777" w:rsidR="00B4488F" w:rsidRDefault="00B4488F" w:rsidP="00B4488F">
                  <w:pPr>
                    <w:pStyle w:val="Default"/>
                    <w:rPr>
                      <w:sz w:val="22"/>
                      <w:szCs w:val="22"/>
                    </w:rPr>
                  </w:pPr>
                  <w:r>
                    <w:rPr>
                      <w:sz w:val="22"/>
                      <w:szCs w:val="22"/>
                    </w:rPr>
                    <w:t xml:space="preserve">There are approximately 80 staff employed in the department, the majority of these staff employed as uniformed </w:t>
                  </w:r>
                </w:p>
                <w:p w14:paraId="1DE50159" w14:textId="77777777" w:rsidR="00B4488F" w:rsidRDefault="00B4488F" w:rsidP="00B4488F">
                  <w:pPr>
                    <w:pStyle w:val="Default"/>
                    <w:rPr>
                      <w:sz w:val="22"/>
                      <w:szCs w:val="22"/>
                    </w:rPr>
                  </w:pPr>
                  <w:r>
                    <w:rPr>
                      <w:sz w:val="22"/>
                      <w:szCs w:val="22"/>
                    </w:rPr>
                    <w:t>operational staff.</w:t>
                  </w:r>
                </w:p>
                <w:p w14:paraId="75717BEF" w14:textId="77777777" w:rsidR="00B4488F" w:rsidRDefault="00B4488F" w:rsidP="00B4488F">
                  <w:pPr>
                    <w:pStyle w:val="Default"/>
                    <w:rPr>
                      <w:sz w:val="22"/>
                      <w:szCs w:val="22"/>
                    </w:rPr>
                  </w:pPr>
                  <w:r>
                    <w:rPr>
                      <w:sz w:val="22"/>
                      <w:szCs w:val="22"/>
                    </w:rPr>
                    <w:t xml:space="preserve"> </w:t>
                  </w:r>
                </w:p>
                <w:p w14:paraId="1DAC8067" w14:textId="77777777" w:rsidR="00B4488F" w:rsidRDefault="00B4488F" w:rsidP="00B4488F">
                  <w:pPr>
                    <w:pStyle w:val="Default"/>
                    <w:rPr>
                      <w:sz w:val="22"/>
                      <w:szCs w:val="22"/>
                    </w:rPr>
                  </w:pPr>
                  <w:r>
                    <w:rPr>
                      <w:sz w:val="22"/>
                      <w:szCs w:val="22"/>
                    </w:rPr>
                    <w:t xml:space="preserve">Security and Facilities Porters (College) work a rotating shift pattern to provide a 24 hour, 365 day a year service, </w:t>
                  </w:r>
                </w:p>
                <w:p w14:paraId="7DC6BD91" w14:textId="77777777" w:rsidR="00B4488F" w:rsidRDefault="00B4488F" w:rsidP="00B4488F">
                  <w:pPr>
                    <w:pStyle w:val="Default"/>
                    <w:rPr>
                      <w:sz w:val="22"/>
                      <w:szCs w:val="22"/>
                    </w:rPr>
                  </w:pPr>
                  <w:r>
                    <w:rPr>
                      <w:sz w:val="22"/>
                      <w:szCs w:val="22"/>
                    </w:rPr>
                    <w:t>whilst Facilities Porters (Buildings) work ‘</w:t>
                  </w:r>
                  <w:proofErr w:type="gramStart"/>
                  <w:r>
                    <w:rPr>
                      <w:sz w:val="22"/>
                      <w:szCs w:val="22"/>
                    </w:rPr>
                    <w:t>days’</w:t>
                  </w:r>
                  <w:proofErr w:type="gramEnd"/>
                  <w:r>
                    <w:rPr>
                      <w:sz w:val="22"/>
                      <w:szCs w:val="22"/>
                    </w:rPr>
                    <w:t xml:space="preserve"> or shifts. The service is responsible for ensuring the safety and security </w:t>
                  </w:r>
                </w:p>
                <w:p w14:paraId="4C634ED3" w14:textId="77777777" w:rsidR="00B4488F" w:rsidRDefault="00B4488F" w:rsidP="00B4488F">
                  <w:pPr>
                    <w:pStyle w:val="Default"/>
                    <w:rPr>
                      <w:sz w:val="22"/>
                      <w:szCs w:val="22"/>
                    </w:rPr>
                  </w:pPr>
                  <w:r>
                    <w:rPr>
                      <w:sz w:val="22"/>
                      <w:szCs w:val="22"/>
                    </w:rPr>
                    <w:t xml:space="preserve">of the buildings and people at the University. They provide a reception and patrol service and respond quickly and </w:t>
                  </w:r>
                </w:p>
                <w:p w14:paraId="18D3C4E7" w14:textId="77777777" w:rsidR="00B4488F" w:rsidRDefault="00B4488F" w:rsidP="00B4488F">
                  <w:pPr>
                    <w:pStyle w:val="Default"/>
                    <w:rPr>
                      <w:sz w:val="22"/>
                      <w:szCs w:val="22"/>
                    </w:rPr>
                  </w:pPr>
                  <w:r>
                    <w:rPr>
                      <w:sz w:val="22"/>
                      <w:szCs w:val="22"/>
                    </w:rPr>
                    <w:t xml:space="preserve">professionally to attend security incidents. This role also includes checking that buildings and University property are </w:t>
                  </w:r>
                </w:p>
                <w:p w14:paraId="0F359A01" w14:textId="77777777" w:rsidR="00B4488F" w:rsidRDefault="00B4488F" w:rsidP="00B4488F">
                  <w:pPr>
                    <w:pStyle w:val="Default"/>
                    <w:rPr>
                      <w:sz w:val="22"/>
                      <w:szCs w:val="22"/>
                    </w:rPr>
                  </w:pPr>
                  <w:r>
                    <w:rPr>
                      <w:sz w:val="22"/>
                      <w:szCs w:val="22"/>
                    </w:rPr>
                    <w:t xml:space="preserve">properly secured. Good communication and interpersonal skills are important to be able to deal with staff and </w:t>
                  </w:r>
                </w:p>
                <w:p w14:paraId="1661C1CD" w14:textId="77777777" w:rsidR="00B4488F" w:rsidRDefault="00B4488F" w:rsidP="00B4488F">
                  <w:pPr>
                    <w:pStyle w:val="Default"/>
                    <w:rPr>
                      <w:sz w:val="22"/>
                      <w:szCs w:val="22"/>
                    </w:rPr>
                  </w:pPr>
                  <w:r>
                    <w:rPr>
                      <w:sz w:val="22"/>
                      <w:szCs w:val="22"/>
                    </w:rPr>
                    <w:t xml:space="preserve">students. </w:t>
                  </w:r>
                </w:p>
              </w:tc>
            </w:tr>
          </w:tbl>
          <w:p w14:paraId="2BA8E656" w14:textId="77777777" w:rsidR="00F572AB" w:rsidRDefault="00F572AB">
            <w:pPr>
              <w:pStyle w:val="TableParagraph"/>
              <w:kinsoku w:val="0"/>
              <w:overflowPunct w:val="0"/>
              <w:spacing w:before="10" w:line="240" w:lineRule="auto"/>
              <w:ind w:left="0"/>
              <w:rPr>
                <w:sz w:val="21"/>
                <w:szCs w:val="21"/>
              </w:rPr>
            </w:pPr>
          </w:p>
          <w:p w14:paraId="099933A2" w14:textId="77777777" w:rsidR="00F572AB" w:rsidRDefault="00B4488F">
            <w:pPr>
              <w:pStyle w:val="TableParagraph"/>
              <w:kinsoku w:val="0"/>
              <w:overflowPunct w:val="0"/>
              <w:spacing w:line="240" w:lineRule="auto"/>
              <w:ind w:left="103"/>
              <w:rPr>
                <w:b/>
                <w:bCs/>
              </w:rPr>
            </w:pPr>
            <w:r>
              <w:rPr>
                <w:b/>
                <w:bCs/>
                <w:sz w:val="22"/>
                <w:szCs w:val="22"/>
              </w:rPr>
              <w:t>Major Duties</w:t>
            </w:r>
            <w:r w:rsidR="00F572AB">
              <w:rPr>
                <w:b/>
                <w:bCs/>
                <w:sz w:val="22"/>
                <w:szCs w:val="22"/>
              </w:rPr>
              <w:t>:</w:t>
            </w:r>
          </w:p>
          <w:p w14:paraId="555E7EC7" w14:textId="77777777" w:rsidR="00B4488F" w:rsidRDefault="00B4488F">
            <w:pPr>
              <w:pStyle w:val="TableParagraph"/>
              <w:kinsoku w:val="0"/>
              <w:overflowPunct w:val="0"/>
              <w:spacing w:line="240" w:lineRule="auto"/>
              <w:ind w:left="103"/>
              <w:rPr>
                <w:b/>
                <w:bCs/>
              </w:rPr>
            </w:pPr>
          </w:p>
          <w:p w14:paraId="25328996" w14:textId="77777777" w:rsidR="00F572AB" w:rsidRDefault="00F572AB">
            <w:pPr>
              <w:pStyle w:val="TableParagraph"/>
              <w:kinsoku w:val="0"/>
              <w:overflowPunct w:val="0"/>
              <w:spacing w:line="240" w:lineRule="auto"/>
              <w:ind w:left="103" w:right="92"/>
            </w:pPr>
            <w:r>
              <w:rPr>
                <w:sz w:val="22"/>
                <w:szCs w:val="22"/>
              </w:rPr>
              <w:t xml:space="preserve">The primary objective is the security and safety of staff, students, visitors, University buildings and their contents </w:t>
            </w:r>
            <w:r w:rsidR="00B4488F">
              <w:rPr>
                <w:sz w:val="22"/>
                <w:szCs w:val="22"/>
              </w:rPr>
              <w:t xml:space="preserve">throughout a </w:t>
            </w:r>
            <w:proofErr w:type="gramStart"/>
            <w:r w:rsidR="00B4488F">
              <w:rPr>
                <w:sz w:val="22"/>
                <w:szCs w:val="22"/>
              </w:rPr>
              <w:t>24 hour</w:t>
            </w:r>
            <w:proofErr w:type="gramEnd"/>
            <w:r w:rsidR="00B4488F">
              <w:rPr>
                <w:sz w:val="22"/>
                <w:szCs w:val="22"/>
              </w:rPr>
              <w:t xml:space="preserve"> cycle, </w:t>
            </w:r>
            <w:r>
              <w:rPr>
                <w:sz w:val="22"/>
                <w:szCs w:val="22"/>
              </w:rPr>
              <w:t xml:space="preserve">365 days per year. </w:t>
            </w:r>
          </w:p>
          <w:p w14:paraId="1ED50B8C" w14:textId="77777777" w:rsidR="00F572AB" w:rsidRDefault="00F572AB">
            <w:pPr>
              <w:pStyle w:val="TableParagraph"/>
              <w:kinsoku w:val="0"/>
              <w:overflowPunct w:val="0"/>
              <w:spacing w:line="240" w:lineRule="auto"/>
              <w:ind w:left="0"/>
            </w:pPr>
          </w:p>
          <w:tbl>
            <w:tblPr>
              <w:tblW w:w="12240" w:type="dxa"/>
              <w:tblBorders>
                <w:top w:val="nil"/>
                <w:left w:val="nil"/>
                <w:bottom w:val="nil"/>
                <w:right w:val="nil"/>
              </w:tblBorders>
              <w:tblLayout w:type="fixed"/>
              <w:tblLook w:val="0000" w:firstRow="0" w:lastRow="0" w:firstColumn="0" w:lastColumn="0" w:noHBand="0" w:noVBand="0"/>
            </w:tblPr>
            <w:tblGrid>
              <w:gridCol w:w="12240"/>
            </w:tblGrid>
            <w:tr w:rsidR="00B4488F" w14:paraId="44C2C554" w14:textId="77777777" w:rsidTr="00B4488F">
              <w:trPr>
                <w:trHeight w:val="689"/>
              </w:trPr>
              <w:tc>
                <w:tcPr>
                  <w:tcW w:w="12240" w:type="dxa"/>
                </w:tcPr>
                <w:p w14:paraId="6E28BB58" w14:textId="77777777" w:rsidR="00B4488F" w:rsidRDefault="00B4488F" w:rsidP="00B4488F">
                  <w:pPr>
                    <w:widowControl/>
                    <w:numPr>
                      <w:ilvl w:val="0"/>
                      <w:numId w:val="3"/>
                    </w:numPr>
                    <w:rPr>
                      <w:color w:val="000000"/>
                    </w:rPr>
                  </w:pPr>
                  <w:r>
                    <w:rPr>
                      <w:color w:val="000000"/>
                      <w:sz w:val="22"/>
                      <w:szCs w:val="22"/>
                    </w:rPr>
                    <w:t xml:space="preserve">Facilities College Porters will be required to work closely with College Staff to Support the College with the </w:t>
                  </w:r>
                </w:p>
                <w:p w14:paraId="2BA815BB" w14:textId="77777777" w:rsidR="00B4488F" w:rsidRDefault="00B4488F" w:rsidP="00B4488F">
                  <w:pPr>
                    <w:widowControl/>
                    <w:ind w:left="720"/>
                    <w:rPr>
                      <w:color w:val="000000"/>
                    </w:rPr>
                  </w:pPr>
                  <w:r>
                    <w:rPr>
                      <w:color w:val="000000"/>
                      <w:sz w:val="22"/>
                      <w:szCs w:val="22"/>
                    </w:rPr>
                    <w:t xml:space="preserve">care of Students. </w:t>
                  </w:r>
                </w:p>
                <w:p w14:paraId="6A567D06" w14:textId="77777777" w:rsidR="00B4488F" w:rsidRDefault="00B4488F" w:rsidP="00B4488F">
                  <w:pPr>
                    <w:widowControl/>
                    <w:ind w:left="323"/>
                    <w:rPr>
                      <w:color w:val="000000"/>
                    </w:rPr>
                  </w:pPr>
                  <w:r>
                    <w:rPr>
                      <w:color w:val="000000"/>
                      <w:sz w:val="22"/>
                      <w:szCs w:val="22"/>
                    </w:rPr>
                    <w:t xml:space="preserve">•      To be responsible for the security of University premises and for the safety and security of all students, staff </w:t>
                  </w:r>
                </w:p>
                <w:p w14:paraId="13074412" w14:textId="77777777" w:rsidR="00442540" w:rsidRDefault="00442540" w:rsidP="00B4488F">
                  <w:pPr>
                    <w:widowControl/>
                    <w:ind w:left="323"/>
                    <w:rPr>
                      <w:color w:val="000000"/>
                    </w:rPr>
                  </w:pPr>
                  <w:r>
                    <w:rPr>
                      <w:color w:val="000000"/>
                      <w:sz w:val="22"/>
                      <w:szCs w:val="22"/>
                    </w:rPr>
                    <w:t xml:space="preserve">         </w:t>
                  </w:r>
                  <w:r w:rsidR="00B4488F">
                    <w:rPr>
                      <w:color w:val="000000"/>
                      <w:sz w:val="22"/>
                      <w:szCs w:val="22"/>
                    </w:rPr>
                    <w:t xml:space="preserve">and visitors. This includes patrolling of buildings on a regular basis and raising awareness of security issues </w:t>
                  </w:r>
                </w:p>
                <w:p w14:paraId="18CB27CE" w14:textId="77777777" w:rsidR="00B4488F" w:rsidRDefault="00442540" w:rsidP="00442540">
                  <w:pPr>
                    <w:widowControl/>
                    <w:ind w:left="323"/>
                    <w:rPr>
                      <w:color w:val="000000"/>
                    </w:rPr>
                  </w:pPr>
                  <w:r>
                    <w:rPr>
                      <w:color w:val="000000"/>
                      <w:sz w:val="22"/>
                      <w:szCs w:val="22"/>
                    </w:rPr>
                    <w:t xml:space="preserve">         </w:t>
                  </w:r>
                  <w:r w:rsidR="00B4488F">
                    <w:rPr>
                      <w:color w:val="000000"/>
                      <w:sz w:val="22"/>
                      <w:szCs w:val="22"/>
                    </w:rPr>
                    <w:t>with the appropriate individuals and reporting any emergencies to the senate base.</w:t>
                  </w:r>
                </w:p>
              </w:tc>
            </w:tr>
            <w:tr w:rsidR="00442540" w14:paraId="34B61192" w14:textId="77777777" w:rsidTr="00B4488F">
              <w:trPr>
                <w:trHeight w:val="689"/>
              </w:trPr>
              <w:tc>
                <w:tcPr>
                  <w:tcW w:w="12240" w:type="dxa"/>
                </w:tcPr>
                <w:p w14:paraId="7F1909E5" w14:textId="77777777" w:rsidR="00442540" w:rsidRDefault="00442540" w:rsidP="00442540">
                  <w:pPr>
                    <w:widowControl/>
                    <w:numPr>
                      <w:ilvl w:val="0"/>
                      <w:numId w:val="3"/>
                    </w:numPr>
                    <w:rPr>
                      <w:color w:val="000000"/>
                    </w:rPr>
                  </w:pPr>
                  <w:r>
                    <w:rPr>
                      <w:color w:val="000000"/>
                      <w:sz w:val="22"/>
                      <w:szCs w:val="22"/>
                    </w:rPr>
                    <w:t xml:space="preserve">Security mobile patrols are used to cover Lancaster University Campus and off Campus sites. The mobile </w:t>
                  </w:r>
                </w:p>
                <w:p w14:paraId="7E9D82FC" w14:textId="77777777" w:rsidR="00442540" w:rsidRDefault="00442540" w:rsidP="00442540">
                  <w:pPr>
                    <w:widowControl/>
                    <w:ind w:left="720"/>
                    <w:rPr>
                      <w:color w:val="000000"/>
                    </w:rPr>
                  </w:pPr>
                  <w:r>
                    <w:rPr>
                      <w:color w:val="000000"/>
                      <w:sz w:val="22"/>
                      <w:szCs w:val="22"/>
                    </w:rPr>
                    <w:t xml:space="preserve">patrols are necessary to respond quickly to alarm or emergency /situations, therefore you may be required to </w:t>
                  </w:r>
                </w:p>
                <w:p w14:paraId="7BB6F3DB" w14:textId="77777777" w:rsidR="00442540" w:rsidRDefault="00442540" w:rsidP="00442540">
                  <w:pPr>
                    <w:widowControl/>
                    <w:ind w:left="720"/>
                    <w:rPr>
                      <w:color w:val="000000"/>
                    </w:rPr>
                  </w:pPr>
                  <w:r>
                    <w:rPr>
                      <w:color w:val="000000"/>
                      <w:sz w:val="22"/>
                      <w:szCs w:val="22"/>
                    </w:rPr>
                    <w:t>drive the Security Van in the course of your duties.</w:t>
                  </w:r>
                </w:p>
              </w:tc>
            </w:tr>
          </w:tbl>
          <w:p w14:paraId="47CCCF00" w14:textId="77777777" w:rsidR="00F572AB" w:rsidRDefault="00F572AB">
            <w:pPr>
              <w:pStyle w:val="TableParagraph"/>
              <w:kinsoku w:val="0"/>
              <w:overflowPunct w:val="0"/>
              <w:spacing w:line="240" w:lineRule="auto"/>
              <w:ind w:left="103" w:right="302"/>
              <w:jc w:val="both"/>
            </w:pPr>
            <w:r>
              <w:rPr>
                <w:sz w:val="22"/>
                <w:szCs w:val="22"/>
              </w:rPr>
              <w:t>You will be responsible for University premises, security and for the safety and security of all users. This includes patrolling of buildings on a regular basis and raising awareness of security issues with the appropriate individuals and reporting any emergencies to Senate Base.</w:t>
            </w:r>
          </w:p>
          <w:p w14:paraId="172E1F59" w14:textId="77777777" w:rsidR="00F572AB" w:rsidRDefault="00F572AB">
            <w:pPr>
              <w:pStyle w:val="TableParagraph"/>
              <w:kinsoku w:val="0"/>
              <w:overflowPunct w:val="0"/>
              <w:spacing w:before="9" w:line="240" w:lineRule="auto"/>
              <w:ind w:left="0"/>
              <w:rPr>
                <w:sz w:val="21"/>
                <w:szCs w:val="21"/>
              </w:rPr>
            </w:pPr>
          </w:p>
          <w:p w14:paraId="5F7565D5" w14:textId="77777777" w:rsidR="00F572AB" w:rsidRDefault="00F572AB">
            <w:pPr>
              <w:pStyle w:val="TableParagraph"/>
              <w:kinsoku w:val="0"/>
              <w:overflowPunct w:val="0"/>
              <w:spacing w:line="240" w:lineRule="auto"/>
              <w:ind w:left="103" w:right="164"/>
            </w:pPr>
            <w:r>
              <w:rPr>
                <w:sz w:val="22"/>
                <w:szCs w:val="22"/>
              </w:rPr>
              <w:t xml:space="preserve">You will carry out duties in connection with degree ceremonies / open days, student or staff demonstrations and attend and assist at any emergency incident. Ensure buildings are kept safe and secure by locking and unlocking rooms and main entrance doors, ensuring alarms are set / unset where necessary. This includes setting and un-setting alarm panels when they have been activated. Switch on / off any equipment including photocopiers, printers, projectors, lights etc. Work closely with security and other staff in </w:t>
            </w:r>
            <w:proofErr w:type="gramStart"/>
            <w:r>
              <w:rPr>
                <w:sz w:val="22"/>
                <w:szCs w:val="22"/>
              </w:rPr>
              <w:t>an emergency situation</w:t>
            </w:r>
            <w:proofErr w:type="gramEnd"/>
            <w:r>
              <w:rPr>
                <w:sz w:val="22"/>
                <w:szCs w:val="22"/>
              </w:rPr>
              <w:t xml:space="preserve"> in line with emergency procedures, which may involve liaising with Emergency Services.</w:t>
            </w:r>
          </w:p>
          <w:p w14:paraId="35D087AD" w14:textId="77777777" w:rsidR="00F572AB" w:rsidRDefault="00F572AB">
            <w:pPr>
              <w:pStyle w:val="TableParagraph"/>
              <w:kinsoku w:val="0"/>
              <w:overflowPunct w:val="0"/>
              <w:spacing w:line="240" w:lineRule="auto"/>
              <w:ind w:left="103" w:right="793"/>
            </w:pPr>
            <w:r>
              <w:rPr>
                <w:sz w:val="22"/>
                <w:szCs w:val="22"/>
              </w:rPr>
              <w:t>You will raise awareness of security issues with staff, students and visitors and promote good practice.</w:t>
            </w:r>
          </w:p>
          <w:p w14:paraId="1BF1D5E3" w14:textId="77777777" w:rsidR="00F572AB" w:rsidRDefault="00F572AB">
            <w:pPr>
              <w:pStyle w:val="TableParagraph"/>
              <w:kinsoku w:val="0"/>
              <w:overflowPunct w:val="0"/>
              <w:spacing w:before="11" w:line="240" w:lineRule="auto"/>
              <w:ind w:left="0"/>
              <w:rPr>
                <w:sz w:val="21"/>
                <w:szCs w:val="21"/>
              </w:rPr>
            </w:pPr>
          </w:p>
          <w:p w14:paraId="27A7175E" w14:textId="77777777" w:rsidR="00F572AB" w:rsidRDefault="00F572AB">
            <w:pPr>
              <w:pStyle w:val="TableParagraph"/>
              <w:kinsoku w:val="0"/>
              <w:overflowPunct w:val="0"/>
              <w:spacing w:line="240" w:lineRule="auto"/>
              <w:ind w:left="103"/>
              <w:rPr>
                <w:rFonts w:ascii="Times New Roman" w:hAnsi="Times New Roman" w:cs="Times New Roman"/>
              </w:rPr>
            </w:pPr>
            <w:r>
              <w:rPr>
                <w:sz w:val="22"/>
                <w:szCs w:val="22"/>
              </w:rPr>
              <w:t>Checking staff, visitor and contractors passes and dealing with any suspicious activity and /or</w:t>
            </w:r>
          </w:p>
        </w:tc>
      </w:tr>
    </w:tbl>
    <w:p w14:paraId="1A795F65" w14:textId="77777777" w:rsidR="00F572AB" w:rsidRDefault="00F572AB">
      <w:pPr>
        <w:rPr>
          <w:rFonts w:ascii="Times New Roman" w:hAnsi="Times New Roman" w:cs="Times New Roman"/>
        </w:rPr>
        <w:sectPr w:rsidR="00F572AB">
          <w:type w:val="continuous"/>
          <w:pgSz w:w="11910" w:h="16840"/>
          <w:pgMar w:top="1580" w:right="1220" w:bottom="280" w:left="1220" w:header="720" w:footer="720" w:gutter="0"/>
          <w:cols w:space="720"/>
          <w:noEndnote/>
        </w:sect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42540" w14:paraId="1E01FBA1" w14:textId="77777777">
        <w:tc>
          <w:tcPr>
            <w:tcW w:w="1077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0557"/>
            </w:tblGrid>
            <w:tr w:rsidR="00442540" w14:paraId="0011F8F3" w14:textId="77777777">
              <w:trPr>
                <w:trHeight w:val="550"/>
              </w:trPr>
              <w:tc>
                <w:tcPr>
                  <w:tcW w:w="0" w:type="auto"/>
                </w:tcPr>
                <w:p w14:paraId="3D4D6C0D" w14:textId="77777777" w:rsidR="00442540" w:rsidRDefault="00442540" w:rsidP="00442540">
                  <w:pPr>
                    <w:widowControl/>
                  </w:pPr>
                </w:p>
                <w:p w14:paraId="5E36F7B4" w14:textId="77777777" w:rsidR="00442540" w:rsidRDefault="00442540" w:rsidP="00442540">
                  <w:pPr>
                    <w:widowControl/>
                    <w:numPr>
                      <w:ilvl w:val="0"/>
                      <w:numId w:val="3"/>
                    </w:numPr>
                    <w:rPr>
                      <w:color w:val="000000"/>
                    </w:rPr>
                  </w:pPr>
                  <w:r>
                    <w:rPr>
                      <w:color w:val="000000"/>
                      <w:sz w:val="22"/>
                      <w:szCs w:val="22"/>
                    </w:rPr>
                    <w:t xml:space="preserve">Ensure buildings are kept safe and secure by locking and unlocking rooms and main entrance doors, ensuring alarms are set/unset where necessary. This includes setting and un-setting alarms panels when they have been activated. Switch off any equipment including photocopiers, printers, projectors, lights etc. </w:t>
                  </w:r>
                </w:p>
                <w:p w14:paraId="7DC98B14" w14:textId="77777777" w:rsidR="00442540" w:rsidRDefault="00442540" w:rsidP="00442540">
                  <w:pPr>
                    <w:widowControl/>
                    <w:numPr>
                      <w:ilvl w:val="0"/>
                      <w:numId w:val="3"/>
                    </w:numPr>
                    <w:rPr>
                      <w:color w:val="000000"/>
                    </w:rPr>
                  </w:pPr>
                  <w:r>
                    <w:rPr>
                      <w:color w:val="000000"/>
                      <w:sz w:val="22"/>
                      <w:szCs w:val="22"/>
                    </w:rPr>
                    <w:t xml:space="preserve">Work closely with Security and other staff in </w:t>
                  </w:r>
                  <w:proofErr w:type="gramStart"/>
                  <w:r>
                    <w:rPr>
                      <w:color w:val="000000"/>
                      <w:sz w:val="22"/>
                      <w:szCs w:val="22"/>
                    </w:rPr>
                    <w:t>an emergency situation</w:t>
                  </w:r>
                  <w:proofErr w:type="gramEnd"/>
                  <w:r>
                    <w:rPr>
                      <w:color w:val="000000"/>
                      <w:sz w:val="22"/>
                      <w:szCs w:val="22"/>
                    </w:rPr>
                    <w:t xml:space="preserve"> in line with emergency procedures, which may involve liaising with the Emergency Services.</w:t>
                  </w:r>
                </w:p>
                <w:p w14:paraId="37E9848A" w14:textId="77777777" w:rsidR="00442540" w:rsidRDefault="00442540" w:rsidP="00442540">
                  <w:pPr>
                    <w:widowControl/>
                    <w:numPr>
                      <w:ilvl w:val="0"/>
                      <w:numId w:val="3"/>
                    </w:numPr>
                    <w:rPr>
                      <w:color w:val="000000"/>
                    </w:rPr>
                  </w:pPr>
                  <w:r>
                    <w:rPr>
                      <w:color w:val="000000"/>
                      <w:sz w:val="22"/>
                      <w:szCs w:val="22"/>
                    </w:rPr>
                    <w:t>Checking staff, visitor and contractor passes and dealing with any suspicious activity and/or suspicious packages. Regularly monitoring that door access systems are fully operational.</w:t>
                  </w:r>
                </w:p>
                <w:p w14:paraId="148E68CB" w14:textId="77777777" w:rsidR="00442540" w:rsidRDefault="00442540" w:rsidP="00442540">
                  <w:pPr>
                    <w:widowControl/>
                    <w:numPr>
                      <w:ilvl w:val="0"/>
                      <w:numId w:val="3"/>
                    </w:numPr>
                    <w:rPr>
                      <w:color w:val="000000"/>
                    </w:rPr>
                  </w:pPr>
                  <w:r>
                    <w:rPr>
                      <w:color w:val="000000"/>
                      <w:sz w:val="22"/>
                      <w:szCs w:val="22"/>
                    </w:rPr>
                    <w:t>Carry out special duties e.g. in connection with graduation days, open days, student or staff demonstrations and attend and assist at any emergency incident as directed by the Duty Supervisor or Security Operations Manager.</w:t>
                  </w:r>
                </w:p>
                <w:p w14:paraId="3656F23D" w14:textId="77777777" w:rsidR="00442540" w:rsidRDefault="00442540" w:rsidP="00442540">
                  <w:pPr>
                    <w:widowControl/>
                    <w:numPr>
                      <w:ilvl w:val="0"/>
                      <w:numId w:val="3"/>
                    </w:numPr>
                    <w:rPr>
                      <w:color w:val="000000"/>
                    </w:rPr>
                  </w:pPr>
                  <w:r>
                    <w:rPr>
                      <w:color w:val="000000"/>
                      <w:sz w:val="22"/>
                      <w:szCs w:val="22"/>
                    </w:rPr>
                    <w:t>Taking appropriate action when suspicious incidents are noted.</w:t>
                  </w:r>
                </w:p>
                <w:p w14:paraId="4097D45E" w14:textId="77777777" w:rsidR="00442540" w:rsidRDefault="00442540" w:rsidP="00442540">
                  <w:pPr>
                    <w:widowControl/>
                    <w:numPr>
                      <w:ilvl w:val="0"/>
                      <w:numId w:val="3"/>
                    </w:numPr>
                    <w:rPr>
                      <w:color w:val="000000"/>
                    </w:rPr>
                  </w:pPr>
                  <w:r>
                    <w:rPr>
                      <w:color w:val="000000"/>
                      <w:sz w:val="22"/>
                      <w:szCs w:val="22"/>
                    </w:rPr>
                    <w:t>At all times to carry out your responsibilities with due regard to the University’s code on Equality and Diversity, University Health and Safety Codes of Practice and Child Protection Policy</w:t>
                  </w:r>
                </w:p>
                <w:p w14:paraId="1BBAFB8F" w14:textId="77777777" w:rsidR="00442540" w:rsidRDefault="00442540" w:rsidP="00442540">
                  <w:pPr>
                    <w:widowControl/>
                    <w:numPr>
                      <w:ilvl w:val="0"/>
                      <w:numId w:val="3"/>
                    </w:numPr>
                    <w:rPr>
                      <w:color w:val="000000"/>
                    </w:rPr>
                  </w:pPr>
                  <w:r>
                    <w:rPr>
                      <w:color w:val="000000"/>
                      <w:sz w:val="22"/>
                      <w:szCs w:val="22"/>
                    </w:rPr>
                    <w:t>• Undertaking duties such as locking and unlocking doors and arranging furniture moves for exams and functions, conferences and other events according to a layout plan.</w:t>
                  </w:r>
                </w:p>
                <w:p w14:paraId="6F515584" w14:textId="77777777" w:rsidR="00442540" w:rsidRDefault="00442540" w:rsidP="00442540">
                  <w:pPr>
                    <w:widowControl/>
                    <w:numPr>
                      <w:ilvl w:val="0"/>
                      <w:numId w:val="3"/>
                    </w:numPr>
                    <w:rPr>
                      <w:color w:val="000000"/>
                    </w:rPr>
                  </w:pPr>
                  <w:r>
                    <w:rPr>
                      <w:color w:val="000000"/>
                      <w:sz w:val="22"/>
                      <w:szCs w:val="22"/>
                    </w:rPr>
                    <w:t>Clear snow and grit surfaces when necessary and make suitable arrangements for maintaining safe access and egress. Assisting staff or students with special access requirements (e.g. individuals with mobility issues).</w:t>
                  </w:r>
                </w:p>
                <w:p w14:paraId="1E4AAE7A" w14:textId="77777777" w:rsidR="00442540" w:rsidRDefault="00442540" w:rsidP="00442540">
                  <w:pPr>
                    <w:widowControl/>
                    <w:numPr>
                      <w:ilvl w:val="0"/>
                      <w:numId w:val="3"/>
                    </w:numPr>
                    <w:rPr>
                      <w:color w:val="000000"/>
                    </w:rPr>
                  </w:pPr>
                  <w:r>
                    <w:rPr>
                      <w:color w:val="000000"/>
                      <w:sz w:val="22"/>
                      <w:szCs w:val="22"/>
                    </w:rPr>
                    <w:t>Clearing of glass, breakages and spillages etc.</w:t>
                  </w:r>
                </w:p>
                <w:p w14:paraId="32144C2C" w14:textId="77777777" w:rsidR="00442540" w:rsidRDefault="00442540" w:rsidP="00442540">
                  <w:pPr>
                    <w:widowControl/>
                    <w:numPr>
                      <w:ilvl w:val="0"/>
                      <w:numId w:val="3"/>
                    </w:numPr>
                    <w:rPr>
                      <w:color w:val="000000"/>
                    </w:rPr>
                  </w:pPr>
                  <w:r>
                    <w:rPr>
                      <w:color w:val="000000"/>
                      <w:sz w:val="22"/>
                      <w:szCs w:val="22"/>
                    </w:rPr>
                    <w:t>To collect, deliver and accept internal and external mail.</w:t>
                  </w:r>
                </w:p>
                <w:p w14:paraId="4FBB0342" w14:textId="77777777" w:rsidR="00442540" w:rsidRDefault="00442540" w:rsidP="00442540">
                  <w:pPr>
                    <w:widowControl/>
                    <w:numPr>
                      <w:ilvl w:val="0"/>
                      <w:numId w:val="3"/>
                    </w:numPr>
                    <w:rPr>
                      <w:color w:val="000000"/>
                    </w:rPr>
                  </w:pPr>
                  <w:r>
                    <w:rPr>
                      <w:color w:val="000000"/>
                      <w:sz w:val="22"/>
                      <w:szCs w:val="22"/>
                    </w:rPr>
                    <w:t>The movement of furniture and equipment for use within colleges or required for functions, conference or student use.</w:t>
                  </w:r>
                </w:p>
                <w:p w14:paraId="5478DB8F" w14:textId="77777777" w:rsidR="00442540" w:rsidRDefault="00442540" w:rsidP="00442540">
                  <w:pPr>
                    <w:widowControl/>
                    <w:numPr>
                      <w:ilvl w:val="0"/>
                      <w:numId w:val="3"/>
                    </w:numPr>
                    <w:rPr>
                      <w:color w:val="000000"/>
                    </w:rPr>
                  </w:pPr>
                  <w:r>
                    <w:rPr>
                      <w:color w:val="000000"/>
                      <w:sz w:val="22"/>
                      <w:szCs w:val="22"/>
                    </w:rPr>
                    <w:t>Acceptance and delivery of any reasonable postal materials for use throughout campus.</w:t>
                  </w:r>
                </w:p>
                <w:p w14:paraId="3B8BDBF5" w14:textId="77777777" w:rsidR="00442540" w:rsidRDefault="00442540" w:rsidP="00442540">
                  <w:pPr>
                    <w:widowControl/>
                    <w:numPr>
                      <w:ilvl w:val="0"/>
                      <w:numId w:val="3"/>
                    </w:numPr>
                    <w:rPr>
                      <w:color w:val="000000"/>
                    </w:rPr>
                  </w:pPr>
                  <w:r>
                    <w:rPr>
                      <w:color w:val="000000"/>
                      <w:sz w:val="22"/>
                      <w:szCs w:val="22"/>
                    </w:rPr>
                    <w:t>To receive students, visitors and conference delegates and provide helpful guidance on the use of buildings and directions.</w:t>
                  </w:r>
                </w:p>
                <w:p w14:paraId="7F822C21" w14:textId="77777777" w:rsidR="00442540" w:rsidRDefault="00442540" w:rsidP="00442540">
                  <w:pPr>
                    <w:widowControl/>
                    <w:numPr>
                      <w:ilvl w:val="0"/>
                      <w:numId w:val="3"/>
                    </w:numPr>
                    <w:rPr>
                      <w:color w:val="000000"/>
                    </w:rPr>
                  </w:pPr>
                  <w:r>
                    <w:rPr>
                      <w:color w:val="000000"/>
                      <w:sz w:val="22"/>
                      <w:szCs w:val="22"/>
                    </w:rPr>
                    <w:t>Responsible for the control and custody of all keys used within the college by students and visitors.</w:t>
                  </w:r>
                </w:p>
                <w:p w14:paraId="3FE3DDEE" w14:textId="77777777" w:rsidR="00442540" w:rsidRDefault="00442540" w:rsidP="00442540">
                  <w:pPr>
                    <w:widowControl/>
                    <w:numPr>
                      <w:ilvl w:val="0"/>
                      <w:numId w:val="3"/>
                    </w:numPr>
                    <w:rPr>
                      <w:color w:val="000000"/>
                    </w:rPr>
                  </w:pPr>
                  <w:r>
                    <w:rPr>
                      <w:color w:val="000000"/>
                      <w:sz w:val="22"/>
                      <w:szCs w:val="22"/>
                    </w:rPr>
                    <w:t>To accept, record and keep in safe custody any found property and carry out University procedure for handling.</w:t>
                  </w:r>
                </w:p>
                <w:p w14:paraId="23C5DBB0" w14:textId="77777777" w:rsidR="00442540" w:rsidRDefault="00442540" w:rsidP="00442540">
                  <w:pPr>
                    <w:widowControl/>
                    <w:numPr>
                      <w:ilvl w:val="0"/>
                      <w:numId w:val="3"/>
                    </w:numPr>
                    <w:rPr>
                      <w:color w:val="000000"/>
                    </w:rPr>
                  </w:pPr>
                  <w:r>
                    <w:rPr>
                      <w:color w:val="000000"/>
                      <w:sz w:val="22"/>
                      <w:szCs w:val="22"/>
                    </w:rPr>
                    <w:t>Operate a reception service for postal packages requiring signed delivery, record these deliveries in the required method and obtain a signature on delivery and collection.</w:t>
                  </w:r>
                </w:p>
                <w:p w14:paraId="7889BBD0" w14:textId="77777777" w:rsidR="00442540" w:rsidRDefault="00442540" w:rsidP="00442540">
                  <w:pPr>
                    <w:widowControl/>
                    <w:numPr>
                      <w:ilvl w:val="0"/>
                      <w:numId w:val="3"/>
                    </w:numPr>
                    <w:rPr>
                      <w:color w:val="000000"/>
                    </w:rPr>
                  </w:pPr>
                  <w:r>
                    <w:rPr>
                      <w:color w:val="000000"/>
                      <w:sz w:val="22"/>
                      <w:szCs w:val="22"/>
                    </w:rPr>
                    <w:t>Carry out reasonable cleaning in emergencies and associated with spillage incidents within the college.</w:t>
                  </w:r>
                </w:p>
                <w:p w14:paraId="56F70256" w14:textId="77777777" w:rsidR="00442540" w:rsidRDefault="00442540" w:rsidP="00442540">
                  <w:pPr>
                    <w:widowControl/>
                    <w:numPr>
                      <w:ilvl w:val="0"/>
                      <w:numId w:val="3"/>
                    </w:numPr>
                    <w:rPr>
                      <w:color w:val="000000"/>
                    </w:rPr>
                  </w:pPr>
                  <w:r>
                    <w:rPr>
                      <w:color w:val="000000"/>
                      <w:sz w:val="22"/>
                      <w:szCs w:val="22"/>
                    </w:rPr>
                    <w:t>Carry out internal security patrols within University buildings.</w:t>
                  </w:r>
                </w:p>
                <w:p w14:paraId="5D218D1C" w14:textId="77777777" w:rsidR="00442540" w:rsidRDefault="00442540" w:rsidP="00442540">
                  <w:pPr>
                    <w:widowControl/>
                    <w:numPr>
                      <w:ilvl w:val="0"/>
                      <w:numId w:val="3"/>
                    </w:numPr>
                    <w:rPr>
                      <w:color w:val="000000"/>
                    </w:rPr>
                  </w:pPr>
                  <w:r>
                    <w:rPr>
                      <w:color w:val="000000"/>
                      <w:sz w:val="22"/>
                      <w:szCs w:val="22"/>
                    </w:rPr>
                    <w:t>To liaise with internal security and attend any incidents required during tour of duty and report any incidents occurring.</w:t>
                  </w:r>
                </w:p>
                <w:p w14:paraId="6B2F4C47" w14:textId="77777777" w:rsidR="00442540" w:rsidRDefault="00442540" w:rsidP="00442540">
                  <w:pPr>
                    <w:widowControl/>
                    <w:numPr>
                      <w:ilvl w:val="0"/>
                      <w:numId w:val="3"/>
                    </w:numPr>
                    <w:rPr>
                      <w:color w:val="000000"/>
                    </w:rPr>
                  </w:pPr>
                  <w:r>
                    <w:rPr>
                      <w:color w:val="000000"/>
                      <w:sz w:val="22"/>
                      <w:szCs w:val="22"/>
                    </w:rPr>
                    <w:t>Routinely inspect and maintain fixtures and fittings within common areas e.g. centrally timetabled teaching spaces, meeting rooms, kitchens to ensure they are in a fit condition for purpose and ensure that agreed room layout plans are always provided as requested.</w:t>
                  </w:r>
                </w:p>
                <w:p w14:paraId="108E2938" w14:textId="77777777" w:rsidR="00442540" w:rsidRDefault="00442540" w:rsidP="00442540">
                  <w:pPr>
                    <w:widowControl/>
                    <w:numPr>
                      <w:ilvl w:val="0"/>
                      <w:numId w:val="3"/>
                    </w:numPr>
                    <w:rPr>
                      <w:color w:val="000000"/>
                    </w:rPr>
                  </w:pPr>
                  <w:r>
                    <w:rPr>
                      <w:color w:val="000000"/>
                      <w:sz w:val="22"/>
                      <w:szCs w:val="22"/>
                    </w:rPr>
                    <w:t>Providing Excellent Customer Service is a priority, Service Excellence must be at the forefront of all that we do.</w:t>
                  </w:r>
                </w:p>
                <w:p w14:paraId="38D012B3" w14:textId="77777777" w:rsidR="00442540" w:rsidRDefault="00442540" w:rsidP="00442540">
                  <w:pPr>
                    <w:widowControl/>
                    <w:numPr>
                      <w:ilvl w:val="0"/>
                      <w:numId w:val="3"/>
                    </w:numPr>
                    <w:rPr>
                      <w:color w:val="000000"/>
                    </w:rPr>
                  </w:pPr>
                  <w:r>
                    <w:rPr>
                      <w:color w:val="000000"/>
                      <w:sz w:val="22"/>
                      <w:szCs w:val="22"/>
                    </w:rPr>
                    <w:t>To control the issue of any cleaning materials required to meet the needs of resident students from existing stores.</w:t>
                  </w:r>
                </w:p>
                <w:p w14:paraId="216A3033" w14:textId="77777777" w:rsidR="00442540" w:rsidRDefault="00442540" w:rsidP="00442540">
                  <w:pPr>
                    <w:widowControl/>
                    <w:numPr>
                      <w:ilvl w:val="0"/>
                      <w:numId w:val="3"/>
                    </w:numPr>
                    <w:rPr>
                      <w:color w:val="000000"/>
                    </w:rPr>
                  </w:pPr>
                  <w:r>
                    <w:rPr>
                      <w:color w:val="000000"/>
                      <w:sz w:val="22"/>
                      <w:szCs w:val="22"/>
                    </w:rPr>
                    <w:t>All work to be carried out with a customer focused attitude, providing excellent customer service with a proactive work ethic.</w:t>
                  </w:r>
                </w:p>
                <w:p w14:paraId="01C7DFD6" w14:textId="77777777" w:rsidR="00442540" w:rsidRDefault="00442540" w:rsidP="00442540">
                  <w:pPr>
                    <w:widowControl/>
                    <w:numPr>
                      <w:ilvl w:val="0"/>
                      <w:numId w:val="3"/>
                    </w:numPr>
                    <w:rPr>
                      <w:color w:val="000000"/>
                    </w:rPr>
                  </w:pPr>
                  <w:r>
                    <w:rPr>
                      <w:color w:val="000000"/>
                      <w:sz w:val="22"/>
                      <w:szCs w:val="22"/>
                    </w:rPr>
                    <w:t>Must have a flexible approach to working.</w:t>
                  </w:r>
                </w:p>
                <w:p w14:paraId="6BE2B6E8" w14:textId="77777777" w:rsidR="00442540" w:rsidRDefault="00442540" w:rsidP="00442540">
                  <w:pPr>
                    <w:widowControl/>
                    <w:numPr>
                      <w:ilvl w:val="0"/>
                      <w:numId w:val="3"/>
                    </w:numPr>
                    <w:rPr>
                      <w:color w:val="000000"/>
                    </w:rPr>
                  </w:pPr>
                  <w:r>
                    <w:rPr>
                      <w:color w:val="000000"/>
                      <w:sz w:val="22"/>
                      <w:szCs w:val="22"/>
                    </w:rPr>
                    <w:t>Undertake reasonable duties as requested by the Security Operations Manager and or Duty Supervisor including:</w:t>
                  </w:r>
                </w:p>
                <w:p w14:paraId="738FDBE4" w14:textId="77777777" w:rsidR="0061235D" w:rsidRDefault="0061235D" w:rsidP="0061235D">
                  <w:pPr>
                    <w:widowControl/>
                    <w:ind w:left="720"/>
                    <w:rPr>
                      <w:color w:val="000000"/>
                    </w:rPr>
                  </w:pPr>
                  <w:r>
                    <w:rPr>
                      <w:color w:val="000000"/>
                      <w:sz w:val="22"/>
                      <w:szCs w:val="22"/>
                    </w:rPr>
                    <w:t>To act as a First Aider (in accordance with University procedures)</w:t>
                  </w:r>
                </w:p>
                <w:p w14:paraId="70F3A31A" w14:textId="77777777" w:rsidR="0061235D" w:rsidRDefault="0061235D" w:rsidP="0061235D">
                  <w:pPr>
                    <w:widowControl/>
                    <w:ind w:left="720"/>
                    <w:rPr>
                      <w:color w:val="000000"/>
                    </w:rPr>
                  </w:pPr>
                  <w:r>
                    <w:rPr>
                      <w:color w:val="000000"/>
                      <w:sz w:val="22"/>
                      <w:szCs w:val="22"/>
                    </w:rPr>
                    <w:t>• To carry out Fire Safety checks to common areas</w:t>
                  </w:r>
                </w:p>
                <w:p w14:paraId="4DC4FE3A" w14:textId="77777777" w:rsidR="0061235D" w:rsidRDefault="0061235D" w:rsidP="0061235D">
                  <w:pPr>
                    <w:widowControl/>
                    <w:ind w:left="720"/>
                    <w:rPr>
                      <w:color w:val="000000"/>
                    </w:rPr>
                  </w:pPr>
                  <w:r>
                    <w:rPr>
                      <w:color w:val="000000"/>
                      <w:sz w:val="22"/>
                      <w:szCs w:val="22"/>
                    </w:rPr>
                    <w:t>• To assist in Fire Alarm testing and fire evacuation procedures</w:t>
                  </w:r>
                </w:p>
                <w:p w14:paraId="1959D28F" w14:textId="77777777" w:rsidR="0061235D" w:rsidRDefault="0061235D" w:rsidP="0061235D">
                  <w:pPr>
                    <w:widowControl/>
                    <w:ind w:left="720"/>
                    <w:rPr>
                      <w:color w:val="000000"/>
                    </w:rPr>
                  </w:pPr>
                  <w:r>
                    <w:rPr>
                      <w:color w:val="000000"/>
                      <w:sz w:val="22"/>
                      <w:szCs w:val="22"/>
                    </w:rPr>
                    <w:t>• To move furniture as directed by the Duty Supervisor</w:t>
                  </w:r>
                </w:p>
                <w:p w14:paraId="25EF8979" w14:textId="77777777" w:rsidR="0061235D" w:rsidRDefault="0061235D" w:rsidP="0061235D">
                  <w:pPr>
                    <w:widowControl/>
                    <w:ind w:left="720"/>
                    <w:rPr>
                      <w:color w:val="000000"/>
                    </w:rPr>
                  </w:pPr>
                  <w:r>
                    <w:rPr>
                      <w:color w:val="000000"/>
                      <w:sz w:val="22"/>
                      <w:szCs w:val="22"/>
                    </w:rPr>
                    <w:t>• To carry out routine maintenance checks and basic repairs in common areas</w:t>
                  </w:r>
                </w:p>
                <w:p w14:paraId="7179B268" w14:textId="77777777" w:rsidR="0061235D" w:rsidRDefault="0061235D" w:rsidP="0061235D">
                  <w:pPr>
                    <w:widowControl/>
                    <w:ind w:left="720"/>
                    <w:rPr>
                      <w:color w:val="000000"/>
                    </w:rPr>
                  </w:pPr>
                  <w:r>
                    <w:rPr>
                      <w:color w:val="000000"/>
                      <w:sz w:val="22"/>
                      <w:szCs w:val="22"/>
                    </w:rPr>
                    <w:t>• Flexibility to work as Security or Building Officer as directed by the Duty Supervisor</w:t>
                  </w:r>
                </w:p>
                <w:p w14:paraId="64BE3C9C" w14:textId="77777777" w:rsidR="0061235D" w:rsidRDefault="0061235D" w:rsidP="0061235D">
                  <w:pPr>
                    <w:widowControl/>
                    <w:ind w:left="720"/>
                    <w:rPr>
                      <w:color w:val="000000"/>
                    </w:rPr>
                  </w:pPr>
                  <w:r>
                    <w:rPr>
                      <w:color w:val="000000"/>
                      <w:sz w:val="22"/>
                      <w:szCs w:val="22"/>
                    </w:rPr>
                    <w:lastRenderedPageBreak/>
                    <w:t>• Re-lamping of domestic type light fittings</w:t>
                  </w:r>
                </w:p>
                <w:p w14:paraId="71281E30" w14:textId="77777777" w:rsidR="0061235D" w:rsidRDefault="0061235D" w:rsidP="0061235D">
                  <w:pPr>
                    <w:widowControl/>
                    <w:ind w:left="720"/>
                    <w:rPr>
                      <w:color w:val="000000"/>
                    </w:rPr>
                  </w:pPr>
                  <w:r>
                    <w:rPr>
                      <w:color w:val="000000"/>
                      <w:sz w:val="22"/>
                      <w:szCs w:val="22"/>
                    </w:rPr>
                    <w:t>• Energy checks e.g. switching off lights, projects etc.</w:t>
                  </w:r>
                </w:p>
                <w:p w14:paraId="2B1AF865" w14:textId="77777777" w:rsidR="0061235D" w:rsidRDefault="0061235D" w:rsidP="0061235D">
                  <w:pPr>
                    <w:widowControl/>
                    <w:ind w:left="720"/>
                    <w:rPr>
                      <w:color w:val="000000"/>
                    </w:rPr>
                  </w:pPr>
                  <w:r>
                    <w:rPr>
                      <w:color w:val="000000"/>
                      <w:sz w:val="22"/>
                      <w:szCs w:val="22"/>
                    </w:rPr>
                    <w:t>• Telephone handset checks</w:t>
                  </w:r>
                </w:p>
                <w:p w14:paraId="44B81654" w14:textId="77777777" w:rsidR="0061235D" w:rsidRDefault="0061235D" w:rsidP="0061235D">
                  <w:pPr>
                    <w:widowControl/>
                    <w:ind w:left="720"/>
                    <w:rPr>
                      <w:color w:val="000000"/>
                    </w:rPr>
                  </w:pPr>
                  <w:r>
                    <w:rPr>
                      <w:color w:val="000000"/>
                      <w:sz w:val="22"/>
                      <w:szCs w:val="22"/>
                    </w:rPr>
                    <w:t>• To assist with emergency evacuation of students with complex disabilities</w:t>
                  </w:r>
                </w:p>
                <w:p w14:paraId="653D73F9" w14:textId="77777777" w:rsidR="0061235D" w:rsidRDefault="0061235D" w:rsidP="0061235D">
                  <w:pPr>
                    <w:widowControl/>
                    <w:ind w:left="720"/>
                    <w:rPr>
                      <w:color w:val="000000"/>
                    </w:rPr>
                  </w:pPr>
                  <w:r>
                    <w:rPr>
                      <w:color w:val="000000"/>
                      <w:sz w:val="22"/>
                      <w:szCs w:val="22"/>
                    </w:rPr>
                    <w:t>• To re-hang shower curtains</w:t>
                  </w:r>
                </w:p>
                <w:p w14:paraId="01970109" w14:textId="77777777" w:rsidR="0061235D" w:rsidRDefault="0061235D" w:rsidP="0061235D">
                  <w:pPr>
                    <w:widowControl/>
                    <w:ind w:left="720"/>
                    <w:rPr>
                      <w:color w:val="000000"/>
                    </w:rPr>
                  </w:pPr>
                </w:p>
                <w:p w14:paraId="190F6720" w14:textId="77777777" w:rsidR="0061235D" w:rsidRDefault="0061235D" w:rsidP="0061235D">
                  <w:pPr>
                    <w:widowControl/>
                    <w:ind w:left="360"/>
                    <w:rPr>
                      <w:b/>
                      <w:color w:val="000000"/>
                    </w:rPr>
                  </w:pPr>
                  <w:r>
                    <w:rPr>
                      <w:b/>
                      <w:color w:val="000000"/>
                      <w:sz w:val="22"/>
                      <w:szCs w:val="22"/>
                    </w:rPr>
                    <w:t>Hours of Work</w:t>
                  </w:r>
                </w:p>
                <w:p w14:paraId="7EF3FA95" w14:textId="77777777" w:rsidR="0061235D" w:rsidRDefault="0061235D" w:rsidP="0061235D">
                  <w:pPr>
                    <w:widowControl/>
                    <w:ind w:left="360"/>
                    <w:rPr>
                      <w:b/>
                      <w:color w:val="000000"/>
                    </w:rPr>
                  </w:pPr>
                </w:p>
                <w:p w14:paraId="70E1282A" w14:textId="77777777" w:rsidR="0061235D" w:rsidRDefault="0061235D" w:rsidP="0061235D">
                  <w:pPr>
                    <w:widowControl/>
                    <w:ind w:left="360"/>
                    <w:rPr>
                      <w:color w:val="000000"/>
                    </w:rPr>
                  </w:pPr>
                  <w:r>
                    <w:rPr>
                      <w:color w:val="000000"/>
                      <w:sz w:val="22"/>
                      <w:szCs w:val="22"/>
                    </w:rPr>
                    <w:t>Refer to contract of employment. Reasonable requests to work outside normal shift pattern may be made.</w:t>
                  </w:r>
                </w:p>
                <w:p w14:paraId="08CEC96C" w14:textId="77777777" w:rsidR="00442540" w:rsidRDefault="00442540" w:rsidP="00442540">
                  <w:pPr>
                    <w:widowControl/>
                    <w:rPr>
                      <w:color w:val="000000"/>
                    </w:rPr>
                  </w:pPr>
                </w:p>
              </w:tc>
            </w:tr>
          </w:tbl>
          <w:p w14:paraId="4C88250B" w14:textId="77777777" w:rsidR="00442540" w:rsidRDefault="00442540">
            <w:pPr>
              <w:pStyle w:val="BodyText"/>
              <w:kinsoku w:val="0"/>
              <w:overflowPunct w:val="0"/>
              <w:ind w:left="0" w:right="450"/>
              <w:rPr>
                <w:rFonts w:ascii="Times New Roman" w:hAnsi="Times New Roman" w:cs="Times New Roman"/>
                <w:sz w:val="17"/>
                <w:szCs w:val="17"/>
              </w:rPr>
            </w:pPr>
          </w:p>
        </w:tc>
      </w:tr>
    </w:tbl>
    <w:p w14:paraId="4D1F0E6D" w14:textId="77777777" w:rsidR="00F572AB" w:rsidRDefault="00F572AB" w:rsidP="00442540">
      <w:pPr>
        <w:pStyle w:val="BodyText"/>
        <w:kinsoku w:val="0"/>
        <w:overflowPunct w:val="0"/>
        <w:ind w:right="450"/>
        <w:rPr>
          <w:rFonts w:ascii="Times New Roman" w:hAnsi="Times New Roman" w:cs="Times New Roman"/>
          <w:sz w:val="17"/>
          <w:szCs w:val="17"/>
        </w:rPr>
      </w:pPr>
    </w:p>
    <w:sectPr w:rsidR="00F572AB" w:rsidSect="00442540">
      <w:pgSz w:w="11910" w:h="16840"/>
      <w:pgMar w:top="1400" w:right="1220" w:bottom="280" w:left="12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1120" w:hanging="360"/>
      </w:pPr>
      <w:rPr>
        <w:rFonts w:ascii="Symbol" w:hAnsi="Symbol"/>
        <w:b w:val="0"/>
        <w:w w:val="100"/>
        <w:sz w:val="22"/>
      </w:rPr>
    </w:lvl>
    <w:lvl w:ilvl="1">
      <w:numFmt w:val="bullet"/>
      <w:lvlText w:val="•"/>
      <w:lvlJc w:val="left"/>
      <w:pPr>
        <w:ind w:left="1966" w:hanging="360"/>
      </w:pPr>
    </w:lvl>
    <w:lvl w:ilvl="2">
      <w:numFmt w:val="bullet"/>
      <w:lvlText w:val="•"/>
      <w:lvlJc w:val="left"/>
      <w:pPr>
        <w:ind w:left="2813" w:hanging="360"/>
      </w:pPr>
    </w:lvl>
    <w:lvl w:ilvl="3">
      <w:numFmt w:val="bullet"/>
      <w:lvlText w:val="•"/>
      <w:lvlJc w:val="left"/>
      <w:pPr>
        <w:ind w:left="3659" w:hanging="360"/>
      </w:pPr>
    </w:lvl>
    <w:lvl w:ilvl="4">
      <w:numFmt w:val="bullet"/>
      <w:lvlText w:val="•"/>
      <w:lvlJc w:val="left"/>
      <w:pPr>
        <w:ind w:left="4506" w:hanging="360"/>
      </w:pPr>
    </w:lvl>
    <w:lvl w:ilvl="5">
      <w:numFmt w:val="bullet"/>
      <w:lvlText w:val="•"/>
      <w:lvlJc w:val="left"/>
      <w:pPr>
        <w:ind w:left="5353" w:hanging="360"/>
      </w:pPr>
    </w:lvl>
    <w:lvl w:ilvl="6">
      <w:numFmt w:val="bullet"/>
      <w:lvlText w:val="•"/>
      <w:lvlJc w:val="left"/>
      <w:pPr>
        <w:ind w:left="6199" w:hanging="360"/>
      </w:pPr>
    </w:lvl>
    <w:lvl w:ilvl="7">
      <w:numFmt w:val="bullet"/>
      <w:lvlText w:val="•"/>
      <w:lvlJc w:val="left"/>
      <w:pPr>
        <w:ind w:left="7046" w:hanging="360"/>
      </w:pPr>
    </w:lvl>
    <w:lvl w:ilvl="8">
      <w:numFmt w:val="bullet"/>
      <w:lvlText w:val="•"/>
      <w:lvlJc w:val="left"/>
      <w:pPr>
        <w:ind w:left="7893" w:hanging="360"/>
      </w:pPr>
    </w:lvl>
  </w:abstractNum>
  <w:abstractNum w:abstractNumId="1" w15:restartNumberingAfterBreak="0">
    <w:nsid w:val="09121B53"/>
    <w:multiLevelType w:val="hybridMultilevel"/>
    <w:tmpl w:val="EA74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32447C"/>
    <w:multiLevelType w:val="hybridMultilevel"/>
    <w:tmpl w:val="A1CA2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1990746">
    <w:abstractNumId w:val="0"/>
  </w:num>
  <w:num w:numId="2" w16cid:durableId="379475520">
    <w:abstractNumId w:val="1"/>
  </w:num>
  <w:num w:numId="3" w16cid:durableId="572741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3A4C"/>
    <w:rsid w:val="0013710E"/>
    <w:rsid w:val="00230BD4"/>
    <w:rsid w:val="002B0DF3"/>
    <w:rsid w:val="00442540"/>
    <w:rsid w:val="004F3A4C"/>
    <w:rsid w:val="0061235D"/>
    <w:rsid w:val="00623482"/>
    <w:rsid w:val="00737EF1"/>
    <w:rsid w:val="00A2440F"/>
    <w:rsid w:val="00A25ABA"/>
    <w:rsid w:val="00B4488F"/>
    <w:rsid w:val="00F57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04F4947"/>
  <w14:defaultImageDpi w14:val="0"/>
  <w15:docId w15:val="{F86ADBF9-EEEE-4FED-BAFF-2121FA4C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cs="Calibri"/>
      <w:sz w:val="24"/>
      <w:szCs w:val="24"/>
    </w:rPr>
  </w:style>
  <w:style w:type="paragraph" w:styleId="Heading1">
    <w:name w:val="heading 1"/>
    <w:basedOn w:val="Normal"/>
    <w:next w:val="Normal"/>
    <w:link w:val="Heading1Char"/>
    <w:uiPriority w:val="1"/>
    <w:qFormat/>
    <w:pPr>
      <w:ind w:left="3718" w:right="3479"/>
      <w:jc w:val="center"/>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pPr>
      <w:ind w:left="220"/>
    </w:pPr>
    <w:rPr>
      <w:sz w:val="22"/>
      <w:szCs w:val="22"/>
    </w:rPr>
  </w:style>
  <w:style w:type="character" w:customStyle="1" w:styleId="BodyTextChar">
    <w:name w:val="Body Text Char"/>
    <w:link w:val="BodyText"/>
    <w:uiPriority w:val="99"/>
    <w:semiHidden/>
    <w:locked/>
    <w:rPr>
      <w:rFonts w:ascii="Calibri" w:hAnsi="Calibri" w:cs="Calibri"/>
      <w:sz w:val="24"/>
      <w:szCs w:val="24"/>
    </w:rPr>
  </w:style>
  <w:style w:type="paragraph" w:styleId="ListParagraph">
    <w:name w:val="List Paragraph"/>
    <w:basedOn w:val="Normal"/>
    <w:uiPriority w:val="1"/>
    <w:qFormat/>
    <w:pPr>
      <w:ind w:left="1120" w:right="387" w:hanging="360"/>
    </w:pPr>
  </w:style>
  <w:style w:type="paragraph" w:customStyle="1" w:styleId="TableParagraph">
    <w:name w:val="Table Paragraph"/>
    <w:basedOn w:val="Normal"/>
    <w:uiPriority w:val="1"/>
    <w:qFormat/>
    <w:pPr>
      <w:spacing w:line="265" w:lineRule="exact"/>
      <w:ind w:left="105"/>
    </w:pPr>
  </w:style>
  <w:style w:type="paragraph" w:customStyle="1" w:styleId="Default">
    <w:name w:val="Default"/>
    <w:rsid w:val="00B4488F"/>
    <w:pPr>
      <w:autoSpaceDE w:val="0"/>
      <w:autoSpaceDN w:val="0"/>
      <w:adjustRightInd w:val="0"/>
    </w:pPr>
    <w:rPr>
      <w:rFonts w:cs="Calibri"/>
      <w:color w:val="000000"/>
      <w:sz w:val="24"/>
      <w:szCs w:val="24"/>
    </w:rPr>
  </w:style>
  <w:style w:type="table" w:styleId="TableGrid">
    <w:name w:val="Table Grid"/>
    <w:basedOn w:val="TableNormal"/>
    <w:uiPriority w:val="39"/>
    <w:rsid w:val="0044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BB256D85487E468A58E94551EF2CF4" ma:contentTypeVersion="13" ma:contentTypeDescription="Create a new document." ma:contentTypeScope="" ma:versionID="0017f7c331dc26b1c99db1db9acc861c">
  <xsd:schema xmlns:xsd="http://www.w3.org/2001/XMLSchema" xmlns:xs="http://www.w3.org/2001/XMLSchema" xmlns:p="http://schemas.microsoft.com/office/2006/metadata/properties" xmlns:ns3="b1e836fc-21f0-4f9b-94e4-6040cace78be" xmlns:ns4="b29efe7f-430a-4c1e-806c-9f3391d43849" targetNamespace="http://schemas.microsoft.com/office/2006/metadata/properties" ma:root="true" ma:fieldsID="d97cf5e44c2165e5301c64101cc22273" ns3:_="" ns4:_="">
    <xsd:import namespace="b1e836fc-21f0-4f9b-94e4-6040cace78be"/>
    <xsd:import namespace="b29efe7f-430a-4c1e-806c-9f3391d438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836fc-21f0-4f9b-94e4-6040cace7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9efe7f-430a-4c1e-806c-9f3391d438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DB6E18-128A-4030-8C5D-B32DBA9F288D}">
  <ds:schemaRefs>
    <ds:schemaRef ds:uri="http://schemas.microsoft.com/sharepoint/v3/contenttype/forms"/>
  </ds:schemaRefs>
</ds:datastoreItem>
</file>

<file path=customXml/itemProps2.xml><?xml version="1.0" encoding="utf-8"?>
<ds:datastoreItem xmlns:ds="http://schemas.openxmlformats.org/officeDocument/2006/customXml" ds:itemID="{1A6B6474-713F-41E1-A38E-F95AA30B75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E0A6EA-37A6-451E-96D7-EF7041808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836fc-21f0-4f9b-94e4-6040cace78be"/>
    <ds:schemaRef ds:uri="b29efe7f-430a-4c1e-806c-9f3391d43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 Bob</dc:creator>
  <cp:keywords/>
  <dc:description/>
  <cp:lastModifiedBy>Midda, Naomi</cp:lastModifiedBy>
  <cp:revision>5</cp:revision>
  <dcterms:created xsi:type="dcterms:W3CDTF">2021-03-31T12:29:00Z</dcterms:created>
  <dcterms:modified xsi:type="dcterms:W3CDTF">2024-10-18T12:50:00Z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11.0.11</vt:lpwstr>
  </property>
  <property fmtid="{D5CDD505-2E9C-101B-9397-08002B2CF9AE}" pid="3" name="ContentTypeId">
    <vt:lpwstr>0x0101003FBB256D85487E468A58E94551EF2CF4</vt:lpwstr>
  </property>
</Properties>
</file>